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A5694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Sri Gopal Chandra </w:t>
      </w:r>
      <w:proofErr w:type="spell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Saha</w:t>
      </w:r>
      <w:proofErr w:type="spell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</w:t>
      </w:r>
    </w:p>
    <w:p w14:paraId="7E985C3B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proofErr w:type="gram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Department :</w:t>
      </w:r>
      <w:proofErr w:type="gram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Sanskrit </w:t>
      </w:r>
    </w:p>
    <w:p w14:paraId="361735ED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Email ID: </w:t>
      </w:r>
      <w:hyperlink r:id="rId4" w:tgtFrame="_blank" w:history="1">
        <w:r w:rsidRPr="00BF6AD2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en-IN"/>
          </w:rPr>
          <w:t>sahagopal1988@gmail.com</w:t>
        </w:r>
      </w:hyperlink>
    </w:p>
    <w:p w14:paraId="337C8D8E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proofErr w:type="gram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Qualification :</w:t>
      </w:r>
      <w:proofErr w:type="gram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M.A, </w:t>
      </w:r>
      <w:proofErr w:type="spell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B.Ed</w:t>
      </w:r>
      <w:proofErr w:type="spellEnd"/>
    </w:p>
    <w:p w14:paraId="4C4F4CDD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proofErr w:type="gram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Designation :</w:t>
      </w:r>
      <w:proofErr w:type="gram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State Aided College Teachers. </w:t>
      </w:r>
    </w:p>
    <w:p w14:paraId="194490AE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766F273E" w14:textId="77777777" w:rsidR="00BF6AD2" w:rsidRPr="00BF6AD2" w:rsidRDefault="00BF6AD2" w:rsidP="00BF6A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Sri Gopal Chandra </w:t>
      </w:r>
      <w:proofErr w:type="spell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Saha</w:t>
      </w:r>
      <w:proofErr w:type="spell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is a lecturer in the Department of Sanskrit. After completing his graduation with honours in Sanskrit from </w:t>
      </w:r>
      <w:proofErr w:type="spell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Balurghat</w:t>
      </w:r>
      <w:proofErr w:type="spell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College, Dakshin Dinajpur, he completed his Masters in Sanskrit from Rabindra Bharati University. Thereafter he joined this College as a Guest Lecturer in 2011.Recently he is </w:t>
      </w:r>
      <w:proofErr w:type="gram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working  as</w:t>
      </w:r>
      <w:proofErr w:type="gram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 State Aided College Teachers(SACT) from January 2020 in this same Institutions. With different committees of the College his collaboration and dedication is applause </w:t>
      </w:r>
      <w:proofErr w:type="spellStart"/>
      <w:proofErr w:type="gram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able.Especially</w:t>
      </w:r>
      <w:proofErr w:type="spellEnd"/>
      <w:proofErr w:type="gram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Office  and </w:t>
      </w:r>
      <w:proofErr w:type="spell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Kanyashree</w:t>
      </w:r>
      <w:proofErr w:type="spell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Department tells the tale. Now he </w:t>
      </w:r>
      <w:proofErr w:type="gramStart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is  select</w:t>
      </w:r>
      <w:proofErr w:type="gramEnd"/>
      <w:r w:rsidRPr="00BF6AD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 xml:space="preserve"> as a member of NAAC Committee. His areas of interest broadly include History of Sanskrit literature &amp; grammar.</w:t>
      </w:r>
    </w:p>
    <w:p w14:paraId="420DDBC8" w14:textId="77777777" w:rsidR="00B551A5" w:rsidRDefault="00B551A5"/>
    <w:sectPr w:rsidR="00B55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1A5"/>
    <w:rsid w:val="00B551A5"/>
    <w:rsid w:val="00BF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D1AC2C-D971-4C42-A8C8-884EABE4D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5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hagopal198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santanu bandyopadhyay</dc:creator>
  <cp:keywords/>
  <dc:description/>
  <cp:lastModifiedBy>santanu bandyopadhyay</cp:lastModifiedBy>
  <cp:revision>2</cp:revision>
  <dcterms:created xsi:type="dcterms:W3CDTF">2020-08-04T06:42:00Z</dcterms:created>
  <dcterms:modified xsi:type="dcterms:W3CDTF">2020-08-04T06:43:00Z</dcterms:modified>
</cp:coreProperties>
</file>